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EB0" w:rsidRDefault="007F4EB0"/>
    <w:p w:rsidR="003628C8" w:rsidRPr="00B03DD6" w:rsidRDefault="003628C8">
      <w:pPr>
        <w:rPr>
          <w:rFonts w:ascii="Baskerville Old Face" w:hAnsi="Baskerville Old Face"/>
          <w:sz w:val="44"/>
          <w:szCs w:val="44"/>
        </w:rPr>
      </w:pPr>
      <w:r w:rsidRPr="00B03DD6">
        <w:rPr>
          <w:rFonts w:ascii="Baskerville Old Face" w:hAnsi="Baskerville Old Face"/>
          <w:sz w:val="44"/>
          <w:szCs w:val="44"/>
        </w:rPr>
        <w:t>CLADOGRAMS AND PHYLOGENETIC TREES</w:t>
      </w:r>
    </w:p>
    <w:p w:rsidR="003628C8" w:rsidRDefault="003628C8">
      <w:pPr>
        <w:rPr>
          <w:rFonts w:ascii="Baskerville Old Face" w:hAnsi="Baskerville Old Face"/>
        </w:rPr>
      </w:pPr>
    </w:p>
    <w:p w:rsidR="003628C8" w:rsidRDefault="003628C8" w:rsidP="003628C8">
      <w:pPr>
        <w:spacing w:line="240" w:lineRule="auto"/>
        <w:contextualSpacing/>
        <w:rPr>
          <w:rFonts w:ascii="Baskerville Old Face" w:hAnsi="Baskerville Old Face"/>
        </w:rPr>
      </w:pPr>
      <w:r>
        <w:rPr>
          <w:rFonts w:ascii="Baskerville Old Face" w:hAnsi="Baskerville Old Face"/>
        </w:rPr>
        <w:t xml:space="preserve">Cladistics is the study of evolutionary classification.  Cladograms show evolutionary relationships among organisms.  Comparative morphology investigates characteristics for homology and analogy to determine which organisms share a recent common ancestor.  A cladogram will begin by grouping organisms based on a characteristics displayed by ALL the members of the group.  Subsequently, the larger group will contain increasingly smaller groups that </w:t>
      </w:r>
      <w:r w:rsidRPr="003628C8">
        <w:rPr>
          <w:rFonts w:ascii="Baskerville Old Face" w:hAnsi="Baskerville Old Face"/>
          <w:b/>
        </w:rPr>
        <w:t>share the traits</w:t>
      </w:r>
      <w:r>
        <w:rPr>
          <w:rFonts w:ascii="Baskerville Old Face" w:hAnsi="Baskerville Old Face"/>
        </w:rPr>
        <w:t xml:space="preserve"> of the groups before them.  However, they also exhibit distinct changes as the new species evolve.  Further, molecular evidence from genes which rarely mutate can provide molecular clocks that tell us how long ago organisms diverged, unlocking the secrets of organisms that may have similar convergent morphology but do not share a recent common ancestor.</w:t>
      </w:r>
    </w:p>
    <w:p w:rsidR="00163564" w:rsidRDefault="00163564" w:rsidP="003628C8">
      <w:pPr>
        <w:spacing w:line="240" w:lineRule="auto"/>
        <w:contextualSpacing/>
        <w:rPr>
          <w:rFonts w:ascii="Baskerville Old Face" w:hAnsi="Baskerville Old Face"/>
        </w:rPr>
      </w:pPr>
    </w:p>
    <w:p w:rsidR="00163564" w:rsidRPr="00E55124" w:rsidRDefault="00163564" w:rsidP="003628C8">
      <w:pPr>
        <w:spacing w:line="240" w:lineRule="auto"/>
        <w:contextualSpacing/>
        <w:rPr>
          <w:rFonts w:ascii="Baskerville Old Face" w:hAnsi="Baskerville Old Face"/>
          <w:b/>
        </w:rPr>
      </w:pPr>
      <w:r w:rsidRPr="00E55124">
        <w:rPr>
          <w:rFonts w:ascii="Baskerville Old Face" w:hAnsi="Baskerville Old Face"/>
          <w:b/>
        </w:rPr>
        <w:t>Big Idea 1:  The process of evolution drives the diversity and unity of life.</w:t>
      </w:r>
    </w:p>
    <w:p w:rsidR="00163564" w:rsidRPr="00E55124" w:rsidRDefault="00163564" w:rsidP="003628C8">
      <w:pPr>
        <w:spacing w:line="240" w:lineRule="auto"/>
        <w:contextualSpacing/>
        <w:rPr>
          <w:rFonts w:ascii="Baskerville Old Face" w:hAnsi="Baskerville Old Face"/>
          <w:b/>
        </w:rPr>
      </w:pPr>
      <w:r w:rsidRPr="00E55124">
        <w:rPr>
          <w:rFonts w:ascii="Baskerville Old Face" w:hAnsi="Baskerville Old Face"/>
          <w:b/>
        </w:rPr>
        <w:t>Essential Knowledge 1.B.2:  Phylogenetic trees and cladograms are graphical representations (models) of evolutionary history that can be tested.</w:t>
      </w:r>
    </w:p>
    <w:p w:rsidR="00163564" w:rsidRDefault="00163564" w:rsidP="003628C8">
      <w:pPr>
        <w:spacing w:line="240" w:lineRule="auto"/>
        <w:contextualSpacing/>
        <w:rPr>
          <w:rFonts w:ascii="Baskerville Old Face" w:hAnsi="Baskerville Old Face"/>
        </w:rPr>
      </w:pPr>
    </w:p>
    <w:p w:rsidR="00F3534D" w:rsidRDefault="00F3534D" w:rsidP="003628C8">
      <w:pPr>
        <w:spacing w:line="240" w:lineRule="auto"/>
        <w:contextualSpacing/>
        <w:rPr>
          <w:rFonts w:ascii="Baskerville Old Face" w:hAnsi="Baskerville Old Face"/>
        </w:rPr>
      </w:pPr>
    </w:p>
    <w:p w:rsidR="00163564" w:rsidRDefault="00163564" w:rsidP="003628C8">
      <w:pPr>
        <w:spacing w:line="240" w:lineRule="auto"/>
        <w:contextualSpacing/>
        <w:rPr>
          <w:rFonts w:ascii="Baskerville Old Face" w:hAnsi="Baskerville Old Face"/>
        </w:rPr>
      </w:pPr>
    </w:p>
    <w:p w:rsidR="00163564" w:rsidRDefault="00F3534D" w:rsidP="003628C8">
      <w:pPr>
        <w:spacing w:line="240" w:lineRule="auto"/>
        <w:contextualSpacing/>
        <w:rPr>
          <w:rFonts w:ascii="Baskerville Old Face" w:hAnsi="Baskerville Old Face"/>
        </w:rPr>
      </w:pPr>
      <w:r>
        <w:rPr>
          <w:rFonts w:ascii="Baskerville Old Face" w:hAnsi="Baskerville Old Face"/>
        </w:rPr>
        <w:t xml:space="preserve">    </w:t>
      </w:r>
      <w:r>
        <w:rPr>
          <w:noProof/>
        </w:rPr>
        <w:drawing>
          <wp:inline distT="0" distB="0" distL="0" distR="0" wp14:anchorId="626639E9" wp14:editId="06C887E0">
            <wp:extent cx="5991225" cy="243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2438400"/>
                    </a:xfrm>
                    <a:prstGeom prst="rect">
                      <a:avLst/>
                    </a:prstGeom>
                    <a:noFill/>
                    <a:ln>
                      <a:noFill/>
                    </a:ln>
                  </pic:spPr>
                </pic:pic>
              </a:graphicData>
            </a:graphic>
          </wp:inline>
        </w:drawing>
      </w:r>
    </w:p>
    <w:p w:rsidR="00163564" w:rsidRDefault="00163564" w:rsidP="003628C8">
      <w:pPr>
        <w:spacing w:line="240" w:lineRule="auto"/>
        <w:contextualSpacing/>
        <w:rPr>
          <w:rFonts w:ascii="Baskerville Old Face" w:hAnsi="Baskerville Old Face"/>
        </w:rPr>
      </w:pPr>
    </w:p>
    <w:p w:rsidR="00163564" w:rsidRDefault="00163564" w:rsidP="003628C8">
      <w:pPr>
        <w:spacing w:line="240" w:lineRule="auto"/>
        <w:contextualSpacing/>
        <w:rPr>
          <w:rFonts w:ascii="Baskerville Old Face" w:hAnsi="Baskerville Old Face"/>
        </w:rPr>
      </w:pPr>
    </w:p>
    <w:p w:rsidR="00163564" w:rsidRDefault="00163564" w:rsidP="003628C8">
      <w:pPr>
        <w:spacing w:line="240" w:lineRule="auto"/>
        <w:contextualSpacing/>
        <w:rPr>
          <w:rFonts w:ascii="Baskerville Old Face" w:hAnsi="Baskerville Old Face"/>
        </w:rPr>
      </w:pPr>
      <w:bookmarkStart w:id="0" w:name="_GoBack"/>
      <w:bookmarkEnd w:id="0"/>
    </w:p>
    <w:p w:rsidR="00163564" w:rsidRDefault="00163564" w:rsidP="003628C8">
      <w:pPr>
        <w:spacing w:line="240" w:lineRule="auto"/>
        <w:contextualSpacing/>
        <w:rPr>
          <w:rFonts w:ascii="Baskerville Old Face" w:hAnsi="Baskerville Old Face"/>
        </w:rPr>
      </w:pPr>
    </w:p>
    <w:p w:rsidR="00163564" w:rsidRDefault="00163564" w:rsidP="00163564">
      <w:pPr>
        <w:pStyle w:val="ListParagraph"/>
        <w:numPr>
          <w:ilvl w:val="0"/>
          <w:numId w:val="1"/>
        </w:numPr>
        <w:spacing w:line="240" w:lineRule="auto"/>
        <w:rPr>
          <w:rFonts w:ascii="Baskerville Old Face" w:hAnsi="Baskerville Old Face"/>
        </w:rPr>
      </w:pPr>
      <w:r>
        <w:rPr>
          <w:rFonts w:ascii="Baskerville Old Face" w:hAnsi="Baskerville Old Face"/>
        </w:rPr>
        <w:t xml:space="preserve"> Which organisms in the cladogram in Figure 1 have fur and mammary glands?</w:t>
      </w:r>
    </w:p>
    <w:p w:rsidR="00163564" w:rsidRDefault="00163564" w:rsidP="00163564">
      <w:pPr>
        <w:spacing w:line="240" w:lineRule="auto"/>
        <w:rPr>
          <w:rFonts w:ascii="Baskerville Old Face" w:hAnsi="Baskerville Old Face"/>
        </w:rPr>
      </w:pPr>
    </w:p>
    <w:p w:rsidR="00163564" w:rsidRDefault="00163564" w:rsidP="00163564">
      <w:pPr>
        <w:pStyle w:val="ListParagraph"/>
        <w:numPr>
          <w:ilvl w:val="0"/>
          <w:numId w:val="1"/>
        </w:numPr>
        <w:spacing w:line="240" w:lineRule="auto"/>
        <w:rPr>
          <w:rFonts w:ascii="Baskerville Old Face" w:hAnsi="Baskerville Old Face"/>
        </w:rPr>
      </w:pPr>
      <w:r>
        <w:rPr>
          <w:rFonts w:ascii="Baskerville Old Face" w:hAnsi="Baskerville Old Face"/>
        </w:rPr>
        <w:t xml:space="preserve"> Which organisms in the cladogram in Figure 1 have jaws?</w:t>
      </w:r>
    </w:p>
    <w:p w:rsidR="00163564" w:rsidRDefault="00163564" w:rsidP="00163564">
      <w:pPr>
        <w:pStyle w:val="ListParagraph"/>
        <w:rPr>
          <w:rFonts w:ascii="Baskerville Old Face" w:hAnsi="Baskerville Old Face"/>
        </w:rPr>
      </w:pPr>
    </w:p>
    <w:p w:rsidR="00184C2C" w:rsidRPr="00163564" w:rsidRDefault="00184C2C" w:rsidP="00163564">
      <w:pPr>
        <w:pStyle w:val="ListParagraph"/>
        <w:rPr>
          <w:rFonts w:ascii="Baskerville Old Face" w:hAnsi="Baskerville Old Face"/>
        </w:rPr>
      </w:pPr>
    </w:p>
    <w:p w:rsidR="00163564" w:rsidRDefault="00163564" w:rsidP="00163564">
      <w:pPr>
        <w:pStyle w:val="ListParagraph"/>
        <w:numPr>
          <w:ilvl w:val="0"/>
          <w:numId w:val="1"/>
        </w:numPr>
        <w:spacing w:line="240" w:lineRule="auto"/>
        <w:rPr>
          <w:rFonts w:ascii="Baskerville Old Face" w:hAnsi="Baskerville Old Face"/>
        </w:rPr>
      </w:pPr>
      <w:r>
        <w:rPr>
          <w:rFonts w:ascii="Baskerville Old Face" w:hAnsi="Baskerville Old Face"/>
        </w:rPr>
        <w:t xml:space="preserve">  Based on the cladogram in Figure 1</w:t>
      </w:r>
      <w:r w:rsidR="00184C2C">
        <w:rPr>
          <w:rFonts w:ascii="Baskerville Old Face" w:hAnsi="Baskerville Old Face"/>
        </w:rPr>
        <w:t>, which shared a common ancestor most recently – a mouse and a lizard or a mouse and a perch?</w:t>
      </w:r>
    </w:p>
    <w:p w:rsidR="00184C2C" w:rsidRDefault="00184C2C" w:rsidP="00184C2C">
      <w:pPr>
        <w:pStyle w:val="ListParagraph"/>
        <w:rPr>
          <w:rFonts w:ascii="Baskerville Old Face" w:hAnsi="Baskerville Old Face"/>
        </w:rPr>
      </w:pPr>
    </w:p>
    <w:p w:rsidR="00184C2C" w:rsidRPr="00184C2C" w:rsidRDefault="00184C2C" w:rsidP="00184C2C">
      <w:pPr>
        <w:pStyle w:val="ListParagraph"/>
        <w:rPr>
          <w:rFonts w:ascii="Baskerville Old Face" w:hAnsi="Baskerville Old Face"/>
        </w:rPr>
      </w:pPr>
    </w:p>
    <w:p w:rsidR="00184C2C" w:rsidRDefault="00184C2C" w:rsidP="00163564">
      <w:pPr>
        <w:pStyle w:val="ListParagraph"/>
        <w:numPr>
          <w:ilvl w:val="0"/>
          <w:numId w:val="1"/>
        </w:numPr>
        <w:spacing w:line="240" w:lineRule="auto"/>
        <w:rPr>
          <w:rFonts w:ascii="Baskerville Old Face" w:hAnsi="Baskerville Old Face"/>
        </w:rPr>
      </w:pPr>
      <w:r>
        <w:rPr>
          <w:rFonts w:ascii="Baskerville Old Face" w:hAnsi="Baskerville Old Face"/>
        </w:rPr>
        <w:t>Which two organisms would you expect to have a closer matching DNA sequence for a gene that is NOT under selective pressure in nature – Hagfish and Pigeon or Hagfish and Salamander?</w:t>
      </w:r>
    </w:p>
    <w:p w:rsidR="00184C2C" w:rsidRPr="00184C2C" w:rsidRDefault="00184C2C" w:rsidP="00184C2C">
      <w:pPr>
        <w:pStyle w:val="ListParagraph"/>
        <w:rPr>
          <w:rFonts w:ascii="Baskerville Old Face" w:hAnsi="Baskerville Old Face"/>
        </w:rPr>
      </w:pPr>
    </w:p>
    <w:p w:rsidR="00184C2C" w:rsidRDefault="00184C2C" w:rsidP="00184C2C">
      <w:pPr>
        <w:spacing w:line="240" w:lineRule="auto"/>
        <w:rPr>
          <w:rFonts w:ascii="Baskerville Old Face" w:hAnsi="Baskerville Old Face"/>
        </w:rPr>
      </w:pPr>
    </w:p>
    <w:p w:rsidR="00184C2C" w:rsidRDefault="00184C2C" w:rsidP="00184C2C">
      <w:pPr>
        <w:spacing w:line="240" w:lineRule="auto"/>
        <w:rPr>
          <w:rFonts w:ascii="Baskerville Old Face" w:hAnsi="Baskerville Old Face"/>
        </w:rPr>
      </w:pPr>
      <w:r w:rsidRPr="00E55124">
        <w:rPr>
          <w:rFonts w:ascii="Baskerville Old Face" w:hAnsi="Baskerville Old Face"/>
          <w:b/>
        </w:rPr>
        <w:lastRenderedPageBreak/>
        <w:t xml:space="preserve">Part I:  </w:t>
      </w:r>
      <w:r w:rsidR="006D516B" w:rsidRPr="00E55124">
        <w:rPr>
          <w:rFonts w:ascii="Baskerville Old Face" w:hAnsi="Baskerville Old Face"/>
          <w:b/>
        </w:rPr>
        <w:t>Morphological Evidence:</w:t>
      </w:r>
      <w:r w:rsidR="006D516B">
        <w:rPr>
          <w:rFonts w:ascii="Baskerville Old Face" w:hAnsi="Baskerville Old Face"/>
        </w:rPr>
        <w:t xml:space="preserve">  Using your text and prior knowledge, determine the morphological characteristics of the organisms in the following table.  For every characteristic the organism possesses, put a check in that box.  The table is partially completed for you.</w:t>
      </w:r>
    </w:p>
    <w:p w:rsidR="00184C2C" w:rsidRDefault="00F3534D" w:rsidP="00184C2C">
      <w:pPr>
        <w:spacing w:line="240" w:lineRule="auto"/>
        <w:rPr>
          <w:rFonts w:ascii="Baskerville Old Face" w:hAnsi="Baskerville Old Face"/>
        </w:rPr>
      </w:pPr>
      <w:r>
        <w:rPr>
          <w:rFonts w:ascii="Baskerville Old Face" w:hAnsi="Baskerville Old Face"/>
        </w:rPr>
        <w:t xml:space="preserve">                 </w:t>
      </w:r>
      <w:r>
        <w:rPr>
          <w:noProof/>
        </w:rPr>
        <w:drawing>
          <wp:inline distT="0" distB="0" distL="0" distR="0" wp14:anchorId="2AAB6E5B" wp14:editId="0DB57141">
            <wp:extent cx="5629275" cy="33958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3039" cy="3404179"/>
                    </a:xfrm>
                    <a:prstGeom prst="rect">
                      <a:avLst/>
                    </a:prstGeom>
                    <a:noFill/>
                    <a:ln>
                      <a:noFill/>
                    </a:ln>
                  </pic:spPr>
                </pic:pic>
              </a:graphicData>
            </a:graphic>
          </wp:inline>
        </w:drawing>
      </w:r>
    </w:p>
    <w:p w:rsidR="006D516B" w:rsidRDefault="006D516B" w:rsidP="00184C2C">
      <w:pPr>
        <w:spacing w:line="240" w:lineRule="auto"/>
        <w:rPr>
          <w:rFonts w:ascii="Baskerville Old Face" w:hAnsi="Baskerville Old Face"/>
        </w:rPr>
      </w:pPr>
    </w:p>
    <w:p w:rsidR="00F3534D" w:rsidRDefault="00F3534D" w:rsidP="00184C2C">
      <w:pPr>
        <w:spacing w:line="240" w:lineRule="auto"/>
        <w:rPr>
          <w:rFonts w:ascii="Baskerville Old Face" w:hAnsi="Baskerville Old Face"/>
        </w:rPr>
      </w:pPr>
    </w:p>
    <w:p w:rsidR="00F3534D" w:rsidRDefault="00F3534D" w:rsidP="00184C2C">
      <w:pPr>
        <w:spacing w:line="240" w:lineRule="auto"/>
        <w:rPr>
          <w:rFonts w:ascii="Baskerville Old Face" w:hAnsi="Baskerville Old Face"/>
        </w:rPr>
      </w:pPr>
    </w:p>
    <w:p w:rsidR="006D516B" w:rsidRDefault="006D516B" w:rsidP="00184C2C">
      <w:pPr>
        <w:spacing w:line="240" w:lineRule="auto"/>
        <w:rPr>
          <w:rFonts w:ascii="Baskerville Old Face" w:hAnsi="Baskerville Old Face"/>
        </w:rPr>
      </w:pPr>
    </w:p>
    <w:p w:rsidR="006D516B" w:rsidRDefault="006D516B" w:rsidP="00184C2C">
      <w:pPr>
        <w:spacing w:line="240" w:lineRule="auto"/>
        <w:rPr>
          <w:rFonts w:ascii="Baskerville Old Face" w:hAnsi="Baskerville Old Face"/>
        </w:rPr>
      </w:pPr>
    </w:p>
    <w:p w:rsidR="006D516B" w:rsidRDefault="00F3534D" w:rsidP="00184C2C">
      <w:pPr>
        <w:spacing w:line="240" w:lineRule="auto"/>
        <w:rPr>
          <w:rFonts w:ascii="Baskerville Old Face" w:hAnsi="Baskerville Old Face"/>
        </w:rPr>
      </w:pPr>
      <w:r>
        <w:rPr>
          <w:noProof/>
        </w:rPr>
        <w:drawing>
          <wp:inline distT="0" distB="0" distL="0" distR="0" wp14:anchorId="090794E1" wp14:editId="02E74339">
            <wp:extent cx="7308282" cy="2486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1250" cy="2493838"/>
                    </a:xfrm>
                    <a:prstGeom prst="rect">
                      <a:avLst/>
                    </a:prstGeom>
                    <a:noFill/>
                    <a:ln>
                      <a:noFill/>
                    </a:ln>
                  </pic:spPr>
                </pic:pic>
              </a:graphicData>
            </a:graphic>
          </wp:inline>
        </w:drawing>
      </w:r>
    </w:p>
    <w:p w:rsidR="006D516B" w:rsidRDefault="006D516B" w:rsidP="00184C2C">
      <w:pPr>
        <w:spacing w:line="240" w:lineRule="auto"/>
        <w:rPr>
          <w:rFonts w:ascii="Baskerville Old Face" w:hAnsi="Baskerville Old Face"/>
        </w:rPr>
      </w:pPr>
    </w:p>
    <w:p w:rsidR="006D516B" w:rsidRDefault="006D516B" w:rsidP="00184C2C">
      <w:pPr>
        <w:spacing w:line="240" w:lineRule="auto"/>
        <w:rPr>
          <w:rFonts w:ascii="Baskerville Old Face" w:hAnsi="Baskerville Old Face"/>
        </w:rPr>
      </w:pPr>
    </w:p>
    <w:p w:rsidR="00F3534D" w:rsidRDefault="00F3534D" w:rsidP="00184C2C">
      <w:pPr>
        <w:spacing w:line="240" w:lineRule="auto"/>
        <w:rPr>
          <w:rFonts w:ascii="Baskerville Old Face" w:hAnsi="Baskerville Old Face"/>
        </w:rPr>
      </w:pPr>
    </w:p>
    <w:p w:rsidR="00F3534D" w:rsidRDefault="00F3534D" w:rsidP="00184C2C">
      <w:pPr>
        <w:spacing w:line="240" w:lineRule="auto"/>
        <w:rPr>
          <w:rFonts w:ascii="Baskerville Old Face" w:hAnsi="Baskerville Old Face"/>
        </w:rPr>
      </w:pPr>
    </w:p>
    <w:p w:rsidR="006D516B" w:rsidRDefault="006D516B" w:rsidP="00184C2C">
      <w:pPr>
        <w:spacing w:line="240" w:lineRule="auto"/>
        <w:rPr>
          <w:rFonts w:ascii="Baskerville Old Face" w:hAnsi="Baskerville Old Face"/>
        </w:rPr>
      </w:pPr>
      <w:r w:rsidRPr="00E55124">
        <w:rPr>
          <w:rFonts w:ascii="Baskerville Old Face" w:hAnsi="Baskerville Old Face"/>
          <w:b/>
        </w:rPr>
        <w:t>Part II:  Molecular Evidence:</w:t>
      </w:r>
      <w:r>
        <w:rPr>
          <w:rFonts w:ascii="Baskerville Old Face" w:hAnsi="Baskerville Old Face"/>
        </w:rPr>
        <w:t xml:space="preserve">  </w:t>
      </w:r>
      <w:r w:rsidR="00B03DD6">
        <w:rPr>
          <w:rFonts w:ascii="Baskerville Old Face" w:hAnsi="Baskerville Old Face"/>
        </w:rPr>
        <w:t>Cytochrome c is a protein located in the mitochondria of cells involved with cellular respiration.  Compare each organism’s cytochrome c DNA sequences with the ancestor cell and each other.  Circle or highlight the differences (mutations) present in the cytochrome c DNA sequences from ancestor cell.</w:t>
      </w:r>
    </w:p>
    <w:p w:rsidR="00F3534D" w:rsidRDefault="00F3534D" w:rsidP="00F3534D">
      <w:pPr>
        <w:pStyle w:val="BodyText"/>
        <w:spacing w:before="72" w:line="360" w:lineRule="auto"/>
        <w:ind w:left="0" w:right="389"/>
        <w:rPr>
          <w:rFonts w:ascii="Arial Narrow" w:hAnsi="Arial Narrow"/>
          <w:b/>
          <w:sz w:val="20"/>
          <w:szCs w:val="20"/>
        </w:rPr>
      </w:pPr>
      <w:r>
        <w:rPr>
          <w:rFonts w:ascii="Arial Narrow" w:hAnsi="Arial Narrow"/>
          <w:b/>
          <w:sz w:val="20"/>
          <w:szCs w:val="20"/>
        </w:rPr>
        <w:t xml:space="preserve">Cytochrome </w:t>
      </w:r>
      <w:r>
        <w:rPr>
          <w:rFonts w:ascii="Arial Narrow" w:hAnsi="Arial Narrow"/>
          <w:b/>
          <w:i/>
          <w:sz w:val="20"/>
          <w:szCs w:val="20"/>
        </w:rPr>
        <w:t>c</w:t>
      </w:r>
      <w:r>
        <w:rPr>
          <w:rFonts w:ascii="Arial Narrow" w:hAnsi="Arial Narrow"/>
          <w:b/>
          <w:sz w:val="20"/>
          <w:szCs w:val="20"/>
        </w:rPr>
        <w:t xml:space="preserve"> DNA Sequence Data</w:t>
      </w:r>
    </w:p>
    <w:tbl>
      <w:tblPr>
        <w:tblW w:w="0" w:type="auto"/>
        <w:tblInd w:w="106" w:type="dxa"/>
        <w:tblLayout w:type="fixed"/>
        <w:tblCellMar>
          <w:left w:w="0" w:type="dxa"/>
          <w:right w:w="0" w:type="dxa"/>
        </w:tblCellMar>
        <w:tblLook w:val="01E0" w:firstRow="1" w:lastRow="1" w:firstColumn="1" w:lastColumn="1" w:noHBand="0" w:noVBand="0"/>
      </w:tblPr>
      <w:tblGrid>
        <w:gridCol w:w="1430"/>
        <w:gridCol w:w="6858"/>
        <w:gridCol w:w="1426"/>
      </w:tblGrid>
      <w:tr w:rsidR="00F3534D" w:rsidTr="007E6534">
        <w:trPr>
          <w:trHeight w:hRule="exact" w:val="653"/>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319" w:lineRule="exact"/>
              <w:ind w:left="102"/>
              <w:rPr>
                <w:rFonts w:ascii="Arial Narrow" w:eastAsia="Times New Roman" w:hAnsi="Arial Narrow" w:cs="Times New Roman"/>
                <w:sz w:val="28"/>
                <w:szCs w:val="28"/>
              </w:rPr>
            </w:pPr>
            <w:r w:rsidRPr="005D3AF2">
              <w:rPr>
                <w:rFonts w:ascii="Arial Narrow" w:eastAsia="Times New Roman" w:hAnsi="Arial Narrow" w:cs="Times New Roman"/>
                <w:b/>
                <w:bCs/>
                <w:sz w:val="28"/>
                <w:szCs w:val="28"/>
              </w:rPr>
              <w:t>Or</w:t>
            </w:r>
            <w:r w:rsidRPr="005D3AF2">
              <w:rPr>
                <w:rFonts w:ascii="Arial Narrow" w:eastAsia="Times New Roman" w:hAnsi="Arial Narrow" w:cs="Times New Roman"/>
                <w:b/>
                <w:bCs/>
                <w:spacing w:val="-2"/>
                <w:sz w:val="28"/>
                <w:szCs w:val="28"/>
              </w:rPr>
              <w:t>g</w:t>
            </w:r>
            <w:r w:rsidRPr="005D3AF2">
              <w:rPr>
                <w:rFonts w:ascii="Arial Narrow" w:eastAsia="Times New Roman" w:hAnsi="Arial Narrow" w:cs="Times New Roman"/>
                <w:b/>
                <w:bCs/>
                <w:sz w:val="28"/>
                <w:szCs w:val="28"/>
              </w:rPr>
              <w:t>an</w:t>
            </w:r>
            <w:r w:rsidRPr="005D3AF2">
              <w:rPr>
                <w:rFonts w:ascii="Arial Narrow" w:eastAsia="Times New Roman" w:hAnsi="Arial Narrow" w:cs="Times New Roman"/>
                <w:b/>
                <w:bCs/>
                <w:spacing w:val="-2"/>
                <w:sz w:val="28"/>
                <w:szCs w:val="28"/>
              </w:rPr>
              <w:t>i</w:t>
            </w:r>
            <w:r w:rsidRPr="005D3AF2">
              <w:rPr>
                <w:rFonts w:ascii="Arial Narrow" w:eastAsia="Times New Roman" w:hAnsi="Arial Narrow" w:cs="Times New Roman"/>
                <w:b/>
                <w:bCs/>
                <w:sz w:val="28"/>
                <w:szCs w:val="28"/>
              </w:rPr>
              <w:t>sm</w:t>
            </w:r>
          </w:p>
        </w:tc>
        <w:tc>
          <w:tcPr>
            <w:tcW w:w="6858"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319" w:lineRule="exact"/>
              <w:jc w:val="center"/>
              <w:rPr>
                <w:rFonts w:ascii="Arial Narrow" w:eastAsia="Times New Roman" w:hAnsi="Arial Narrow" w:cs="Times New Roman"/>
                <w:sz w:val="28"/>
                <w:szCs w:val="28"/>
              </w:rPr>
            </w:pPr>
            <w:r w:rsidRPr="005D3AF2">
              <w:rPr>
                <w:rFonts w:ascii="Arial Narrow" w:eastAsia="Times New Roman" w:hAnsi="Arial Narrow" w:cs="Times New Roman"/>
                <w:b/>
                <w:bCs/>
                <w:spacing w:val="-2"/>
                <w:sz w:val="28"/>
                <w:szCs w:val="28"/>
              </w:rPr>
              <w:t>DN</w:t>
            </w:r>
            <w:r w:rsidRPr="005D3AF2">
              <w:rPr>
                <w:rFonts w:ascii="Arial Narrow" w:eastAsia="Times New Roman" w:hAnsi="Arial Narrow" w:cs="Times New Roman"/>
                <w:b/>
                <w:bCs/>
                <w:sz w:val="28"/>
                <w:szCs w:val="28"/>
              </w:rPr>
              <w:t>A</w:t>
            </w:r>
            <w:r w:rsidRPr="005D3AF2">
              <w:rPr>
                <w:rFonts w:ascii="Arial Narrow" w:eastAsia="Times New Roman" w:hAnsi="Arial Narrow" w:cs="Times New Roman"/>
                <w:b/>
                <w:bCs/>
                <w:spacing w:val="-1"/>
                <w:sz w:val="28"/>
                <w:szCs w:val="28"/>
              </w:rPr>
              <w:t xml:space="preserve"> </w:t>
            </w:r>
            <w:r w:rsidRPr="005D3AF2">
              <w:rPr>
                <w:rFonts w:ascii="Arial Narrow" w:eastAsia="Times New Roman" w:hAnsi="Arial Narrow" w:cs="Times New Roman"/>
                <w:b/>
                <w:bCs/>
                <w:sz w:val="28"/>
                <w:szCs w:val="28"/>
              </w:rPr>
              <w:t>Seq</w:t>
            </w:r>
            <w:r w:rsidRPr="005D3AF2">
              <w:rPr>
                <w:rFonts w:ascii="Arial Narrow" w:eastAsia="Times New Roman" w:hAnsi="Arial Narrow" w:cs="Times New Roman"/>
                <w:b/>
                <w:bCs/>
                <w:spacing w:val="-1"/>
                <w:sz w:val="28"/>
                <w:szCs w:val="28"/>
              </w:rPr>
              <w:t>u</w:t>
            </w:r>
            <w:r w:rsidRPr="005D3AF2">
              <w:rPr>
                <w:rFonts w:ascii="Arial Narrow" w:eastAsia="Times New Roman" w:hAnsi="Arial Narrow" w:cs="Times New Roman"/>
                <w:b/>
                <w:bCs/>
                <w:sz w:val="28"/>
                <w:szCs w:val="28"/>
              </w:rPr>
              <w:t>ence</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322" w:lineRule="exact"/>
              <w:ind w:left="102" w:right="114"/>
              <w:rPr>
                <w:rFonts w:ascii="Arial Narrow" w:eastAsia="Times New Roman" w:hAnsi="Arial Narrow" w:cs="Times New Roman"/>
                <w:sz w:val="28"/>
                <w:szCs w:val="28"/>
              </w:rPr>
            </w:pPr>
            <w:r w:rsidRPr="005D3AF2">
              <w:rPr>
                <w:rFonts w:ascii="Arial Narrow" w:eastAsia="Times New Roman" w:hAnsi="Arial Narrow" w:cs="Times New Roman"/>
                <w:b/>
                <w:bCs/>
                <w:sz w:val="28"/>
                <w:szCs w:val="28"/>
              </w:rPr>
              <w:t xml:space="preserve">#  of </w:t>
            </w:r>
            <w:r w:rsidRPr="005D3AF2">
              <w:rPr>
                <w:rFonts w:ascii="Arial Narrow" w:eastAsia="Times New Roman" w:hAnsi="Arial Narrow" w:cs="Times New Roman"/>
                <w:b/>
                <w:bCs/>
                <w:spacing w:val="-4"/>
                <w:sz w:val="28"/>
                <w:szCs w:val="28"/>
              </w:rPr>
              <w:t>m</w:t>
            </w:r>
            <w:r w:rsidRPr="005D3AF2">
              <w:rPr>
                <w:rFonts w:ascii="Arial Narrow" w:eastAsia="Times New Roman" w:hAnsi="Arial Narrow" w:cs="Times New Roman"/>
                <w:b/>
                <w:bCs/>
                <w:sz w:val="28"/>
                <w:szCs w:val="28"/>
              </w:rPr>
              <w:t>utatio</w:t>
            </w:r>
            <w:r w:rsidRPr="005D3AF2">
              <w:rPr>
                <w:rFonts w:ascii="Arial Narrow" w:eastAsia="Times New Roman" w:hAnsi="Arial Narrow" w:cs="Times New Roman"/>
                <w:b/>
                <w:bCs/>
                <w:spacing w:val="-3"/>
                <w:sz w:val="28"/>
                <w:szCs w:val="28"/>
              </w:rPr>
              <w:t>n</w:t>
            </w:r>
            <w:r w:rsidRPr="005D3AF2">
              <w:rPr>
                <w:rFonts w:ascii="Arial Narrow" w:eastAsia="Times New Roman" w:hAnsi="Arial Narrow" w:cs="Times New Roman"/>
                <w:b/>
                <w:bCs/>
                <w:sz w:val="28"/>
                <w:szCs w:val="28"/>
              </w:rPr>
              <w:t>s</w:t>
            </w:r>
          </w:p>
        </w:tc>
      </w:tr>
      <w:tr w:rsidR="00F3534D" w:rsidTr="007E6534">
        <w:trPr>
          <w:trHeight w:hRule="exact" w:val="562"/>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Anc</w:t>
            </w:r>
            <w:r w:rsidRPr="005D3AF2">
              <w:rPr>
                <w:rFonts w:ascii="Arial Narrow" w:eastAsia="Times New Roman" w:hAnsi="Arial Narrow" w:cs="Times New Roman"/>
                <w:bCs/>
                <w:spacing w:val="-2"/>
                <w:sz w:val="24"/>
                <w:szCs w:val="24"/>
              </w:rPr>
              <w:t>e</w:t>
            </w:r>
            <w:r w:rsidRPr="005D3AF2">
              <w:rPr>
                <w:rFonts w:ascii="Arial Narrow" w:eastAsia="Times New Roman" w:hAnsi="Arial Narrow" w:cs="Times New Roman"/>
                <w:bCs/>
                <w:sz w:val="24"/>
                <w:szCs w:val="24"/>
              </w:rPr>
              <w:t>stor</w:t>
            </w:r>
          </w:p>
          <w:p w:rsidR="00F3534D" w:rsidRPr="005D3AF2" w:rsidRDefault="00F3534D" w:rsidP="007E6534">
            <w:pPr>
              <w:pStyle w:val="TableParagraph"/>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C</w:t>
            </w:r>
            <w:r w:rsidRPr="005D3AF2">
              <w:rPr>
                <w:rFonts w:ascii="Arial Narrow" w:eastAsia="Times New Roman" w:hAnsi="Arial Narrow" w:cs="Times New Roman"/>
                <w:bCs/>
                <w:spacing w:val="-2"/>
                <w:sz w:val="24"/>
                <w:szCs w:val="24"/>
              </w:rPr>
              <w:t>e</w:t>
            </w:r>
            <w:r w:rsidRPr="005D3AF2">
              <w:rPr>
                <w:rFonts w:ascii="Arial Narrow" w:eastAsia="Times New Roman" w:hAnsi="Arial Narrow" w:cs="Times New Roman"/>
                <w:bCs/>
                <w:sz w:val="24"/>
                <w:szCs w:val="24"/>
              </w:rPr>
              <w:t>ll</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 xml:space="preserve">A T </w:t>
            </w:r>
            <w:proofErr w:type="spellStart"/>
            <w:r w:rsidRPr="00D278D3">
              <w:rPr>
                <w:rFonts w:ascii="Arial Narrow" w:eastAsia="Times New Roman" w:hAnsi="Arial Narrow" w:cs="Times New Roman"/>
                <w:b/>
                <w:bCs/>
                <w:sz w:val="20"/>
                <w:szCs w:val="20"/>
              </w:rPr>
              <w:t>T</w:t>
            </w:r>
            <w:proofErr w:type="spellEnd"/>
            <w:r w:rsidRPr="00D278D3">
              <w:rPr>
                <w:rFonts w:ascii="Arial Narrow" w:eastAsia="Times New Roman" w:hAnsi="Arial Narrow" w:cs="Times New Roman"/>
                <w:b/>
                <w:bCs/>
                <w:sz w:val="20"/>
                <w:szCs w:val="20"/>
              </w:rPr>
              <w:t xml:space="preserve"> A </w:t>
            </w:r>
            <w:r w:rsidRPr="00D278D3">
              <w:rPr>
                <w:rFonts w:ascii="Arial Narrow" w:eastAsia="Times New Roman" w:hAnsi="Arial Narrow" w:cs="Times New Roman"/>
                <w:b/>
                <w:bCs/>
                <w:spacing w:val="-3"/>
                <w:sz w:val="20"/>
                <w:szCs w:val="20"/>
              </w:rPr>
              <w:t xml:space="preserve">G </w:t>
            </w:r>
            <w:r w:rsidRPr="00D278D3">
              <w:rPr>
                <w:rFonts w:ascii="Arial Narrow" w:eastAsia="Times New Roman" w:hAnsi="Arial Narrow" w:cs="Times New Roman"/>
                <w:b/>
                <w:bCs/>
                <w:spacing w:val="1"/>
                <w:sz w:val="20"/>
                <w:szCs w:val="20"/>
              </w:rPr>
              <w:t xml:space="preserve">C </w:t>
            </w:r>
            <w:r w:rsidRPr="00D278D3">
              <w:rPr>
                <w:rFonts w:ascii="Arial Narrow" w:eastAsia="Times New Roman" w:hAnsi="Arial Narrow" w:cs="Times New Roman"/>
                <w:b/>
                <w:bCs/>
                <w:spacing w:val="-2"/>
                <w:sz w:val="20"/>
                <w:szCs w:val="20"/>
              </w:rPr>
              <w:t xml:space="preserve">G </w:t>
            </w:r>
            <w:r w:rsidRPr="00D278D3">
              <w:rPr>
                <w:rFonts w:ascii="Arial Narrow" w:eastAsia="Times New Roman" w:hAnsi="Arial Narrow" w:cs="Times New Roman"/>
                <w:b/>
                <w:bCs/>
                <w:sz w:val="20"/>
                <w:szCs w:val="20"/>
              </w:rPr>
              <w:t xml:space="preserve">A </w:t>
            </w:r>
            <w:r w:rsidRPr="00D278D3">
              <w:rPr>
                <w:rFonts w:ascii="Arial Narrow" w:eastAsia="Times New Roman" w:hAnsi="Arial Narrow" w:cs="Times New Roman"/>
                <w:b/>
                <w:bCs/>
                <w:spacing w:val="-1"/>
                <w:sz w:val="20"/>
                <w:szCs w:val="20"/>
              </w:rPr>
              <w:t xml:space="preserve">C </w:t>
            </w:r>
            <w:proofErr w:type="spellStart"/>
            <w:r w:rsidRPr="00D278D3">
              <w:rPr>
                <w:rFonts w:ascii="Arial Narrow" w:eastAsia="Times New Roman" w:hAnsi="Arial Narrow" w:cs="Times New Roman"/>
                <w:b/>
                <w:bCs/>
                <w:spacing w:val="1"/>
                <w:sz w:val="20"/>
                <w:szCs w:val="20"/>
              </w:rPr>
              <w:t>C</w:t>
            </w:r>
            <w:proofErr w:type="spellEnd"/>
            <w:r w:rsidRPr="00D278D3">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 xml:space="preserve">A </w:t>
            </w:r>
            <w:r w:rsidRPr="00D278D3">
              <w:rPr>
                <w:rFonts w:ascii="Arial Narrow" w:eastAsia="Times New Roman" w:hAnsi="Arial Narrow" w:cs="Times New Roman"/>
                <w:b/>
                <w:bCs/>
                <w:spacing w:val="-3"/>
                <w:sz w:val="20"/>
                <w:szCs w:val="20"/>
              </w:rPr>
              <w:t xml:space="preserve">G </w:t>
            </w:r>
            <w:r w:rsidRPr="00D278D3">
              <w:rPr>
                <w:rFonts w:ascii="Arial Narrow" w:eastAsia="Times New Roman" w:hAnsi="Arial Narrow" w:cs="Times New Roman"/>
                <w:b/>
                <w:bCs/>
                <w:sz w:val="20"/>
                <w:szCs w:val="20"/>
              </w:rPr>
              <w:t xml:space="preserve">T </w:t>
            </w:r>
            <w:r w:rsidRPr="00D278D3">
              <w:rPr>
                <w:rFonts w:ascii="Arial Narrow" w:eastAsia="Times New Roman" w:hAnsi="Arial Narrow" w:cs="Times New Roman"/>
                <w:b/>
                <w:bCs/>
                <w:spacing w:val="1"/>
                <w:sz w:val="20"/>
                <w:szCs w:val="20"/>
              </w:rPr>
              <w:t xml:space="preserve">A </w:t>
            </w:r>
            <w:r w:rsidRPr="00D278D3">
              <w:rPr>
                <w:rFonts w:ascii="Arial Narrow" w:eastAsia="Times New Roman" w:hAnsi="Arial Narrow" w:cs="Times New Roman"/>
                <w:b/>
                <w:bCs/>
                <w:sz w:val="20"/>
                <w:szCs w:val="20"/>
              </w:rPr>
              <w:t xml:space="preserve">T A T C </w:t>
            </w:r>
            <w:proofErr w:type="spellStart"/>
            <w:r w:rsidRPr="00D278D3">
              <w:rPr>
                <w:rFonts w:ascii="Arial Narrow" w:eastAsia="Times New Roman" w:hAnsi="Arial Narrow" w:cs="Times New Roman"/>
                <w:b/>
                <w:bCs/>
                <w:spacing w:val="-1"/>
                <w:sz w:val="20"/>
                <w:szCs w:val="20"/>
              </w:rPr>
              <w:t>C</w:t>
            </w:r>
            <w:proofErr w:type="spellEnd"/>
            <w:r w:rsidRPr="00D278D3">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 xml:space="preserve">T A </w:t>
            </w:r>
            <w:r w:rsidRPr="00D278D3">
              <w:rPr>
                <w:rFonts w:ascii="Arial Narrow" w:eastAsia="Times New Roman" w:hAnsi="Arial Narrow" w:cs="Times New Roman"/>
                <w:b/>
                <w:bCs/>
                <w:spacing w:val="-1"/>
                <w:sz w:val="20"/>
                <w:szCs w:val="20"/>
              </w:rPr>
              <w:t xml:space="preserve">C </w:t>
            </w:r>
            <w:r w:rsidRPr="00D278D3">
              <w:rPr>
                <w:rFonts w:ascii="Arial Narrow" w:eastAsia="Times New Roman" w:hAnsi="Arial Narrow" w:cs="Times New Roman"/>
                <w:b/>
                <w:bCs/>
                <w:sz w:val="20"/>
                <w:szCs w:val="20"/>
              </w:rPr>
              <w:t xml:space="preserve">A </w:t>
            </w:r>
            <w:proofErr w:type="spellStart"/>
            <w:r w:rsidRPr="00D278D3">
              <w:rPr>
                <w:rFonts w:ascii="Arial Narrow" w:eastAsia="Times New Roman" w:hAnsi="Arial Narrow" w:cs="Times New Roman"/>
                <w:b/>
                <w:bCs/>
                <w:spacing w:val="-1"/>
                <w:sz w:val="20"/>
                <w:szCs w:val="20"/>
              </w:rPr>
              <w:t>A</w:t>
            </w:r>
            <w:proofErr w:type="spellEnd"/>
            <w:r w:rsidRPr="00D278D3">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 xml:space="preserve">T C </w:t>
            </w:r>
            <w:proofErr w:type="spellStart"/>
            <w:r w:rsidRPr="00D278D3">
              <w:rPr>
                <w:rFonts w:ascii="Arial Narrow" w:eastAsia="Times New Roman" w:hAnsi="Arial Narrow" w:cs="Times New Roman"/>
                <w:b/>
                <w:bCs/>
                <w:spacing w:val="1"/>
                <w:sz w:val="20"/>
                <w:szCs w:val="20"/>
              </w:rPr>
              <w:t>C</w:t>
            </w:r>
            <w:proofErr w:type="spellEnd"/>
            <w:r w:rsidRPr="00D278D3">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 xml:space="preserve">G T C T A </w:t>
            </w:r>
            <w:r w:rsidRPr="00D278D3">
              <w:rPr>
                <w:rFonts w:ascii="Arial Narrow" w:eastAsia="Times New Roman" w:hAnsi="Arial Narrow" w:cs="Times New Roman"/>
                <w:b/>
                <w:bCs/>
                <w:spacing w:val="-1"/>
                <w:sz w:val="20"/>
                <w:szCs w:val="20"/>
              </w:rPr>
              <w:t xml:space="preserve">C </w:t>
            </w:r>
            <w:r w:rsidRPr="00D278D3">
              <w:rPr>
                <w:rFonts w:ascii="Arial Narrow" w:eastAsia="Times New Roman" w:hAnsi="Arial Narrow" w:cs="Times New Roman"/>
                <w:b/>
                <w:bCs/>
                <w:sz w:val="20"/>
                <w:szCs w:val="20"/>
              </w:rPr>
              <w:t xml:space="preserve">T </w:t>
            </w:r>
            <w:proofErr w:type="spellStart"/>
            <w:r w:rsidRPr="00D278D3">
              <w:rPr>
                <w:rFonts w:ascii="Arial Narrow" w:eastAsia="Times New Roman" w:hAnsi="Arial Narrow" w:cs="Times New Roman"/>
                <w:b/>
                <w:bCs/>
                <w:sz w:val="20"/>
                <w:szCs w:val="20"/>
              </w:rPr>
              <w:t>T</w:t>
            </w:r>
            <w:proofErr w:type="spellEnd"/>
            <w:r w:rsidRPr="00D278D3">
              <w:rPr>
                <w:rFonts w:ascii="Arial Narrow" w:eastAsia="Times New Roman" w:hAnsi="Arial Narrow" w:cs="Times New Roman"/>
                <w:b/>
                <w:bCs/>
                <w:sz w:val="20"/>
                <w:szCs w:val="20"/>
              </w:rPr>
              <w:t xml:space="preserve"> C </w:t>
            </w:r>
            <w:r w:rsidRPr="00D278D3">
              <w:rPr>
                <w:rFonts w:ascii="Arial Narrow" w:eastAsia="Times New Roman" w:hAnsi="Arial Narrow" w:cs="Times New Roman"/>
                <w:b/>
                <w:bCs/>
                <w:spacing w:val="-1"/>
                <w:sz w:val="20"/>
                <w:szCs w:val="20"/>
              </w:rPr>
              <w:t xml:space="preserve">A </w:t>
            </w:r>
            <w:r w:rsidRPr="00D278D3">
              <w:rPr>
                <w:rFonts w:ascii="Arial Narrow" w:eastAsia="Times New Roman" w:hAnsi="Arial Narrow" w:cs="Times New Roman"/>
                <w:b/>
                <w:bCs/>
                <w:sz w:val="20"/>
                <w:szCs w:val="20"/>
              </w:rPr>
              <w:t xml:space="preserve">T </w:t>
            </w:r>
            <w:proofErr w:type="spellStart"/>
            <w:r w:rsidRPr="00D278D3">
              <w:rPr>
                <w:rFonts w:ascii="Arial Narrow" w:eastAsia="Times New Roman" w:hAnsi="Arial Narrow" w:cs="Times New Roman"/>
                <w:b/>
                <w:bCs/>
                <w:sz w:val="20"/>
                <w:szCs w:val="20"/>
              </w:rPr>
              <w:t>T</w:t>
            </w:r>
            <w:proofErr w:type="spellEnd"/>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459"/>
              <w:rPr>
                <w:rFonts w:ascii="Arial Narrow" w:eastAsia="Times New Roman" w:hAnsi="Arial Narrow" w:cs="Times New Roman"/>
                <w:sz w:val="24"/>
                <w:szCs w:val="24"/>
              </w:rPr>
            </w:pPr>
            <w:r>
              <w:rPr>
                <w:rFonts w:ascii="Arial Narrow" w:eastAsia="Times New Roman" w:hAnsi="Arial Narrow" w:cs="Times New Roman"/>
                <w:bCs/>
                <w:sz w:val="24"/>
                <w:szCs w:val="24"/>
              </w:rPr>
              <w:t xml:space="preserve">  0</w:t>
            </w:r>
          </w:p>
        </w:tc>
      </w:tr>
      <w:tr w:rsidR="00F3534D" w:rsidTr="007E6534">
        <w:trPr>
          <w:trHeight w:hRule="exact" w:val="410"/>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4"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pacing w:val="1"/>
                <w:sz w:val="24"/>
                <w:szCs w:val="24"/>
              </w:rPr>
              <w:t>A</w:t>
            </w:r>
            <w:r w:rsidRPr="005D3AF2">
              <w:rPr>
                <w:rFonts w:ascii="Arial Narrow" w:eastAsia="Times New Roman" w:hAnsi="Arial Narrow" w:cs="Times New Roman"/>
                <w:bCs/>
                <w:spacing w:val="-4"/>
                <w:sz w:val="24"/>
                <w:szCs w:val="24"/>
              </w:rPr>
              <w:t>m</w:t>
            </w:r>
            <w:r w:rsidRPr="005D3AF2">
              <w:rPr>
                <w:rFonts w:ascii="Arial Narrow" w:eastAsia="Times New Roman" w:hAnsi="Arial Narrow" w:cs="Times New Roman"/>
                <w:bCs/>
                <w:sz w:val="24"/>
                <w:szCs w:val="24"/>
              </w:rPr>
              <w:t>o</w:t>
            </w:r>
            <w:r w:rsidRPr="005D3AF2">
              <w:rPr>
                <w:rFonts w:ascii="Arial Narrow" w:eastAsia="Times New Roman" w:hAnsi="Arial Narrow" w:cs="Times New Roman"/>
                <w:bCs/>
                <w:spacing w:val="-1"/>
                <w:sz w:val="24"/>
                <w:szCs w:val="24"/>
              </w:rPr>
              <w:t>e</w:t>
            </w:r>
            <w:r w:rsidRPr="005D3AF2">
              <w:rPr>
                <w:rFonts w:ascii="Arial Narrow" w:eastAsia="Times New Roman" w:hAnsi="Arial Narrow" w:cs="Times New Roman"/>
                <w:bCs/>
                <w:sz w:val="24"/>
                <w:szCs w:val="24"/>
              </w:rPr>
              <w:t>ba</w:t>
            </w:r>
          </w:p>
        </w:tc>
        <w:tc>
          <w:tcPr>
            <w:tcW w:w="6858" w:type="dxa"/>
            <w:tcBorders>
              <w:top w:val="single" w:sz="5" w:space="0" w:color="000000"/>
              <w:left w:val="single" w:sz="5" w:space="0" w:color="000000"/>
              <w:bottom w:val="single" w:sz="5" w:space="0" w:color="000000"/>
              <w:right w:val="single" w:sz="5" w:space="0" w:color="000000"/>
            </w:tcBorders>
          </w:tcPr>
          <w:p w:rsidR="00F3534D" w:rsidRDefault="00F3534D" w:rsidP="007E6534">
            <w:pPr>
              <w:pStyle w:val="TableParagraph"/>
              <w:spacing w:line="274" w:lineRule="exact"/>
              <w:ind w:left="102"/>
              <w:jc w:val="center"/>
              <w:rPr>
                <w:rFonts w:ascii="Arial Narrow" w:eastAsia="Times New Roman" w:hAnsi="Arial Narrow" w:cs="Times New Roman"/>
                <w:b/>
                <w:bCs/>
                <w:spacing w:val="-1"/>
                <w:sz w:val="20"/>
                <w:szCs w:val="20"/>
              </w:rPr>
            </w:pP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T</w:t>
            </w:r>
          </w:p>
          <w:p w:rsidR="00F3534D" w:rsidRPr="00D278D3" w:rsidRDefault="00F3534D" w:rsidP="007E6534">
            <w:pPr>
              <w:pStyle w:val="TableParagraph"/>
              <w:spacing w:line="274" w:lineRule="exact"/>
              <w:ind w:left="102"/>
              <w:jc w:val="center"/>
              <w:rPr>
                <w:rFonts w:ascii="Arial Narrow" w:eastAsia="Times New Roman" w:hAnsi="Arial Narrow" w:cs="Times New Roman"/>
                <w:b/>
                <w:sz w:val="20"/>
                <w:szCs w:val="20"/>
              </w:rPr>
            </w:pP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r>
              <w:rPr>
                <w:rFonts w:ascii="Arial Narrow" w:hAnsi="Arial Narrow"/>
              </w:rPr>
              <w:t xml:space="preserve">           </w:t>
            </w:r>
          </w:p>
        </w:tc>
      </w:tr>
      <w:tr w:rsidR="00F3534D" w:rsidTr="007E6534">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pacing w:val="-2"/>
                <w:sz w:val="24"/>
                <w:szCs w:val="24"/>
              </w:rPr>
              <w:t>K</w:t>
            </w:r>
            <w:r w:rsidRPr="005D3AF2">
              <w:rPr>
                <w:rFonts w:ascii="Arial Narrow" w:eastAsia="Times New Roman" w:hAnsi="Arial Narrow" w:cs="Times New Roman"/>
                <w:bCs/>
                <w:sz w:val="24"/>
                <w:szCs w:val="24"/>
              </w:rPr>
              <w:t>anga</w:t>
            </w:r>
            <w:r w:rsidRPr="005D3AF2">
              <w:rPr>
                <w:rFonts w:ascii="Arial Narrow" w:eastAsia="Times New Roman" w:hAnsi="Arial Narrow" w:cs="Times New Roman"/>
                <w:bCs/>
                <w:spacing w:val="-1"/>
                <w:sz w:val="24"/>
                <w:szCs w:val="24"/>
              </w:rPr>
              <w:t>r</w:t>
            </w:r>
            <w:r w:rsidRPr="005D3AF2">
              <w:rPr>
                <w:rFonts w:ascii="Arial Narrow" w:eastAsia="Times New Roman" w:hAnsi="Arial Narrow" w:cs="Times New Roman"/>
                <w:bCs/>
                <w:sz w:val="24"/>
                <w:szCs w:val="24"/>
              </w:rPr>
              <w:t>oo</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10"/>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Ea</w:t>
            </w:r>
            <w:r w:rsidRPr="005D3AF2">
              <w:rPr>
                <w:rFonts w:ascii="Arial Narrow" w:eastAsia="Times New Roman" w:hAnsi="Arial Narrow" w:cs="Times New Roman"/>
                <w:bCs/>
                <w:spacing w:val="-1"/>
                <w:sz w:val="24"/>
                <w:szCs w:val="24"/>
              </w:rPr>
              <w:t>r</w:t>
            </w:r>
            <w:r w:rsidRPr="005D3AF2">
              <w:rPr>
                <w:rFonts w:ascii="Arial Narrow" w:eastAsia="Times New Roman" w:hAnsi="Arial Narrow" w:cs="Times New Roman"/>
                <w:bCs/>
                <w:sz w:val="24"/>
                <w:szCs w:val="24"/>
              </w:rPr>
              <w:t>th</w:t>
            </w:r>
            <w:r w:rsidRPr="005D3AF2">
              <w:rPr>
                <w:rFonts w:ascii="Arial Narrow" w:eastAsia="Times New Roman" w:hAnsi="Arial Narrow" w:cs="Times New Roman"/>
                <w:bCs/>
                <w:spacing w:val="1"/>
                <w:sz w:val="24"/>
                <w:szCs w:val="24"/>
              </w:rPr>
              <w:t>w</w:t>
            </w:r>
            <w:r w:rsidRPr="005D3AF2">
              <w:rPr>
                <w:rFonts w:ascii="Arial Narrow" w:eastAsia="Times New Roman" w:hAnsi="Arial Narrow" w:cs="Times New Roman"/>
                <w:bCs/>
                <w:sz w:val="24"/>
                <w:szCs w:val="24"/>
              </w:rPr>
              <w:t>o</w:t>
            </w:r>
            <w:r w:rsidRPr="005D3AF2">
              <w:rPr>
                <w:rFonts w:ascii="Arial Narrow" w:eastAsia="Times New Roman" w:hAnsi="Arial Narrow" w:cs="Times New Roman"/>
                <w:bCs/>
                <w:spacing w:val="-1"/>
                <w:sz w:val="24"/>
                <w:szCs w:val="24"/>
              </w:rPr>
              <w:t>r</w:t>
            </w:r>
            <w:r w:rsidRPr="005D3AF2">
              <w:rPr>
                <w:rFonts w:ascii="Arial Narrow" w:eastAsia="Times New Roman" w:hAnsi="Arial Narrow" w:cs="Times New Roman"/>
                <w:bCs/>
                <w:sz w:val="24"/>
                <w:szCs w:val="24"/>
              </w:rPr>
              <w:t>m</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Cat</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Sha</w:t>
            </w:r>
            <w:r w:rsidRPr="005D3AF2">
              <w:rPr>
                <w:rFonts w:ascii="Arial Narrow" w:eastAsia="Times New Roman" w:hAnsi="Arial Narrow" w:cs="Times New Roman"/>
                <w:bCs/>
                <w:spacing w:val="-1"/>
                <w:sz w:val="24"/>
                <w:szCs w:val="24"/>
              </w:rPr>
              <w:t>r</w:t>
            </w:r>
            <w:r w:rsidRPr="005D3AF2">
              <w:rPr>
                <w:rFonts w:ascii="Arial Narrow" w:eastAsia="Times New Roman" w:hAnsi="Arial Narrow" w:cs="Times New Roman"/>
                <w:bCs/>
                <w:sz w:val="24"/>
                <w:szCs w:val="24"/>
              </w:rPr>
              <w:t>k</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10"/>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4"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Dolphin</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4"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A</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08"/>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Liza</w:t>
            </w:r>
            <w:r w:rsidRPr="005D3AF2">
              <w:rPr>
                <w:rFonts w:ascii="Arial Narrow" w:eastAsia="Times New Roman" w:hAnsi="Arial Narrow" w:cs="Times New Roman"/>
                <w:bCs/>
                <w:spacing w:val="-2"/>
                <w:sz w:val="24"/>
                <w:szCs w:val="24"/>
              </w:rPr>
              <w:t>r</w:t>
            </w:r>
            <w:r w:rsidRPr="005D3AF2">
              <w:rPr>
                <w:rFonts w:ascii="Arial Narrow" w:eastAsia="Times New Roman" w:hAnsi="Arial Narrow" w:cs="Times New Roman"/>
                <w:bCs/>
                <w:sz w:val="24"/>
                <w:szCs w:val="24"/>
              </w:rPr>
              <w:t>d</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A</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r w:rsidR="00F3534D" w:rsidTr="007E6534">
        <w:trPr>
          <w:trHeight w:hRule="exact" w:val="437"/>
        </w:trPr>
        <w:tc>
          <w:tcPr>
            <w:tcW w:w="1430"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pStyle w:val="TableParagraph"/>
              <w:spacing w:line="272" w:lineRule="exact"/>
              <w:ind w:left="102"/>
              <w:rPr>
                <w:rFonts w:ascii="Arial Narrow" w:eastAsia="Times New Roman" w:hAnsi="Arial Narrow" w:cs="Times New Roman"/>
                <w:sz w:val="24"/>
                <w:szCs w:val="24"/>
              </w:rPr>
            </w:pPr>
            <w:r w:rsidRPr="005D3AF2">
              <w:rPr>
                <w:rFonts w:ascii="Arial Narrow" w:eastAsia="Times New Roman" w:hAnsi="Arial Narrow" w:cs="Times New Roman"/>
                <w:bCs/>
                <w:sz w:val="24"/>
                <w:szCs w:val="24"/>
              </w:rPr>
              <w:t>Sponge</w:t>
            </w:r>
          </w:p>
        </w:tc>
        <w:tc>
          <w:tcPr>
            <w:tcW w:w="6858" w:type="dxa"/>
            <w:tcBorders>
              <w:top w:val="single" w:sz="5" w:space="0" w:color="000000"/>
              <w:left w:val="single" w:sz="5" w:space="0" w:color="000000"/>
              <w:bottom w:val="single" w:sz="5" w:space="0" w:color="000000"/>
              <w:right w:val="single" w:sz="5" w:space="0" w:color="000000"/>
            </w:tcBorders>
          </w:tcPr>
          <w:p w:rsidR="00F3534D" w:rsidRPr="00D278D3" w:rsidRDefault="00F3534D" w:rsidP="007E6534">
            <w:pPr>
              <w:pStyle w:val="TableParagraph"/>
              <w:spacing w:line="272" w:lineRule="exact"/>
              <w:ind w:left="102"/>
              <w:jc w:val="center"/>
              <w:rPr>
                <w:rFonts w:ascii="Arial Narrow" w:eastAsia="Times New Roman" w:hAnsi="Arial Narrow" w:cs="Times New Roman"/>
                <w:b/>
                <w:sz w:val="20"/>
                <w:szCs w:val="20"/>
              </w:rPr>
            </w:pP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z w:val="20"/>
                <w:szCs w:val="20"/>
              </w:rPr>
              <w:t>C</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A</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2"/>
                <w:sz w:val="20"/>
                <w:szCs w:val="20"/>
              </w:rPr>
              <w:t>T</w:t>
            </w:r>
            <w:proofErr w:type="spellEnd"/>
            <w:r>
              <w:rPr>
                <w:rFonts w:ascii="Arial Narrow" w:eastAsia="Times New Roman" w:hAnsi="Arial Narrow" w:cs="Times New Roman"/>
                <w:b/>
                <w:bCs/>
                <w:spacing w:val="2"/>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proofErr w:type="spellStart"/>
            <w:r w:rsidRPr="00D278D3">
              <w:rPr>
                <w:rFonts w:ascii="Arial Narrow" w:eastAsia="Times New Roman" w:hAnsi="Arial Narrow" w:cs="Times New Roman"/>
                <w:b/>
                <w:bCs/>
                <w:spacing w:val="1"/>
                <w:sz w:val="20"/>
                <w:szCs w:val="20"/>
              </w:rPr>
              <w:t>C</w:t>
            </w:r>
            <w:proofErr w:type="spellEnd"/>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pacing w:val="-2"/>
                <w:sz w:val="20"/>
                <w:szCs w:val="20"/>
              </w:rPr>
              <w:t>G</w:t>
            </w:r>
            <w:r>
              <w:rPr>
                <w:rFonts w:ascii="Arial Narrow" w:eastAsia="Times New Roman" w:hAnsi="Arial Narrow" w:cs="Times New Roman"/>
                <w:b/>
                <w:bCs/>
                <w:spacing w:val="-2"/>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A</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1"/>
                <w:sz w:val="20"/>
                <w:szCs w:val="20"/>
              </w:rPr>
              <w:t>C</w:t>
            </w:r>
            <w:r>
              <w:rPr>
                <w:rFonts w:ascii="Arial Narrow" w:eastAsia="Times New Roman" w:hAnsi="Arial Narrow" w:cs="Times New Roman"/>
                <w:b/>
                <w:bCs/>
                <w:spacing w:val="-1"/>
                <w:sz w:val="20"/>
                <w:szCs w:val="20"/>
              </w:rPr>
              <w:t xml:space="preserve"> </w:t>
            </w:r>
            <w:r w:rsidRPr="00D278D3">
              <w:rPr>
                <w:rFonts w:ascii="Arial Narrow" w:eastAsia="Times New Roman" w:hAnsi="Arial Narrow" w:cs="Times New Roman"/>
                <w:b/>
                <w:bCs/>
                <w:sz w:val="20"/>
                <w:szCs w:val="20"/>
              </w:rPr>
              <w:t>T</w:t>
            </w:r>
            <w:r>
              <w:rPr>
                <w:rFonts w:ascii="Arial Narrow" w:eastAsia="Times New Roman" w:hAnsi="Arial Narrow" w:cs="Times New Roman"/>
                <w:b/>
                <w:bCs/>
                <w:sz w:val="20"/>
                <w:szCs w:val="20"/>
              </w:rPr>
              <w:t xml:space="preserve"> </w:t>
            </w:r>
            <w:proofErr w:type="spellStart"/>
            <w:r w:rsidRPr="00D278D3">
              <w:rPr>
                <w:rFonts w:ascii="Arial Narrow" w:eastAsia="Times New Roman" w:hAnsi="Arial Narrow" w:cs="Times New Roman"/>
                <w:b/>
                <w:bCs/>
                <w:sz w:val="20"/>
                <w:szCs w:val="20"/>
              </w:rPr>
              <w:t>T</w:t>
            </w:r>
            <w:proofErr w:type="spellEnd"/>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z w:val="20"/>
                <w:szCs w:val="20"/>
              </w:rPr>
              <w:t>C</w:t>
            </w:r>
            <w:r>
              <w:rPr>
                <w:rFonts w:ascii="Arial Narrow" w:eastAsia="Times New Roman" w:hAnsi="Arial Narrow" w:cs="Times New Roman"/>
                <w:b/>
                <w:bCs/>
                <w:sz w:val="20"/>
                <w:szCs w:val="20"/>
              </w:rPr>
              <w:t xml:space="preserve"> </w:t>
            </w:r>
            <w:r w:rsidRPr="00D278D3">
              <w:rPr>
                <w:rFonts w:ascii="Arial Narrow" w:eastAsia="Times New Roman" w:hAnsi="Arial Narrow" w:cs="Times New Roman"/>
                <w:b/>
                <w:bCs/>
                <w:spacing w:val="-3"/>
                <w:sz w:val="20"/>
                <w:szCs w:val="20"/>
              </w:rPr>
              <w:t>G</w:t>
            </w:r>
            <w:r>
              <w:rPr>
                <w:rFonts w:ascii="Arial Narrow" w:eastAsia="Times New Roman" w:hAnsi="Arial Narrow" w:cs="Times New Roman"/>
                <w:b/>
                <w:bCs/>
                <w:spacing w:val="-3"/>
                <w:sz w:val="20"/>
                <w:szCs w:val="20"/>
              </w:rPr>
              <w:t xml:space="preserve"> </w:t>
            </w:r>
            <w:r w:rsidRPr="00D278D3">
              <w:rPr>
                <w:rFonts w:ascii="Arial Narrow" w:eastAsia="Times New Roman" w:hAnsi="Arial Narrow" w:cs="Times New Roman"/>
                <w:b/>
                <w:bCs/>
                <w:sz w:val="20"/>
                <w:szCs w:val="20"/>
              </w:rPr>
              <w:t>T</w:t>
            </w:r>
          </w:p>
        </w:tc>
        <w:tc>
          <w:tcPr>
            <w:tcW w:w="1426" w:type="dxa"/>
            <w:tcBorders>
              <w:top w:val="single" w:sz="5" w:space="0" w:color="000000"/>
              <w:left w:val="single" w:sz="5" w:space="0" w:color="000000"/>
              <w:bottom w:val="single" w:sz="5" w:space="0" w:color="000000"/>
              <w:right w:val="single" w:sz="5" w:space="0" w:color="000000"/>
            </w:tcBorders>
          </w:tcPr>
          <w:p w:rsidR="00F3534D" w:rsidRPr="005D3AF2" w:rsidRDefault="00F3534D" w:rsidP="007E6534">
            <w:pPr>
              <w:rPr>
                <w:rFonts w:ascii="Arial Narrow" w:hAnsi="Arial Narrow"/>
              </w:rPr>
            </w:pPr>
          </w:p>
        </w:tc>
      </w:tr>
    </w:tbl>
    <w:p w:rsidR="00F3534D" w:rsidRDefault="00F3534D" w:rsidP="00F3534D">
      <w:pPr>
        <w:spacing w:after="0" w:line="360" w:lineRule="auto"/>
        <w:rPr>
          <w:rFonts w:ascii="Arial Narrow" w:hAnsi="Arial Narrow"/>
          <w:sz w:val="20"/>
          <w:szCs w:val="20"/>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184C2C">
      <w:pPr>
        <w:spacing w:line="240" w:lineRule="auto"/>
        <w:rPr>
          <w:rFonts w:ascii="Baskerville Old Face" w:hAnsi="Baskerville Old Face"/>
        </w:rPr>
      </w:pPr>
    </w:p>
    <w:p w:rsidR="00B03DD6" w:rsidRDefault="00B03DD6" w:rsidP="00B03DD6">
      <w:pPr>
        <w:pStyle w:val="ListParagraph"/>
        <w:numPr>
          <w:ilvl w:val="0"/>
          <w:numId w:val="1"/>
        </w:numPr>
        <w:spacing w:line="240" w:lineRule="auto"/>
        <w:rPr>
          <w:rFonts w:ascii="Baskerville Old Face" w:hAnsi="Baskerville Old Face"/>
        </w:rPr>
      </w:pPr>
      <w:r>
        <w:rPr>
          <w:rFonts w:ascii="Baskerville Old Face" w:hAnsi="Baskerville Old Face"/>
        </w:rPr>
        <w:lastRenderedPageBreak/>
        <w:t xml:space="preserve"> How did you morphological cladogram compare with your cladogram based on the cytochrome c DNA evidence?</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pStyle w:val="ListParagraph"/>
        <w:numPr>
          <w:ilvl w:val="0"/>
          <w:numId w:val="1"/>
        </w:numPr>
        <w:spacing w:line="240" w:lineRule="auto"/>
        <w:rPr>
          <w:rFonts w:ascii="Baskerville Old Face" w:hAnsi="Baskerville Old Face"/>
        </w:rPr>
      </w:pPr>
      <w:r>
        <w:rPr>
          <w:rFonts w:ascii="Baskerville Old Face" w:hAnsi="Baskerville Old Face"/>
        </w:rPr>
        <w:t xml:space="preserve">a.   Compare and contrast convergent evolution with divergent evolution.  </w:t>
      </w: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roofErr w:type="gramStart"/>
      <w:r>
        <w:rPr>
          <w:rFonts w:ascii="Baskerville Old Face" w:hAnsi="Baskerville Old Face"/>
        </w:rPr>
        <w:t xml:space="preserve">b.  </w:t>
      </w:r>
      <w:r w:rsidRPr="00B03DD6">
        <w:rPr>
          <w:rFonts w:ascii="Baskerville Old Face" w:hAnsi="Baskerville Old Face"/>
        </w:rPr>
        <w:t>Which</w:t>
      </w:r>
      <w:proofErr w:type="gramEnd"/>
      <w:r w:rsidRPr="00B03DD6">
        <w:rPr>
          <w:rFonts w:ascii="Baskerville Old Face" w:hAnsi="Baskerville Old Face"/>
        </w:rPr>
        <w:t xml:space="preserve"> tw</w:t>
      </w:r>
      <w:r>
        <w:rPr>
          <w:rFonts w:ascii="Baskerville Old Face" w:hAnsi="Baskerville Old Face"/>
        </w:rPr>
        <w:t xml:space="preserve">o organisms show convergent evolution in the cladogram above? </w:t>
      </w: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
    <w:p w:rsidR="00B03DD6" w:rsidRDefault="00B03DD6" w:rsidP="00B03DD6">
      <w:pPr>
        <w:pStyle w:val="ListParagraph"/>
        <w:spacing w:line="240" w:lineRule="auto"/>
        <w:rPr>
          <w:rFonts w:ascii="Baskerville Old Face" w:hAnsi="Baskerville Old Face"/>
        </w:rPr>
      </w:pPr>
      <w:proofErr w:type="gramStart"/>
      <w:r>
        <w:rPr>
          <w:rFonts w:ascii="Baskerville Old Face" w:hAnsi="Baskerville Old Face"/>
        </w:rPr>
        <w:t>c.  Why</w:t>
      </w:r>
      <w:proofErr w:type="gramEnd"/>
      <w:r>
        <w:rPr>
          <w:rFonts w:ascii="Baskerville Old Face" w:hAnsi="Baskerville Old Face"/>
        </w:rPr>
        <w:t xml:space="preserve"> might these two organisms have similar morphology despite not sharing a recent ancestor?</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pStyle w:val="ListParagraph"/>
        <w:numPr>
          <w:ilvl w:val="0"/>
          <w:numId w:val="1"/>
        </w:numPr>
        <w:spacing w:line="240" w:lineRule="auto"/>
        <w:rPr>
          <w:rFonts w:ascii="Baskerville Old Face" w:hAnsi="Baskerville Old Face"/>
        </w:rPr>
      </w:pPr>
      <w:r>
        <w:rPr>
          <w:rFonts w:ascii="Baskerville Old Face" w:hAnsi="Baskerville Old Face"/>
        </w:rPr>
        <w:t xml:space="preserve"> Which type of evidence for evolution is most accurate in determining evolutionary relationships – morphology or molecular?  Why?</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Pr="00E55124" w:rsidRDefault="00B03DD6" w:rsidP="00E55124">
      <w:pPr>
        <w:pStyle w:val="ListParagraph"/>
        <w:numPr>
          <w:ilvl w:val="0"/>
          <w:numId w:val="1"/>
        </w:numPr>
        <w:spacing w:line="240" w:lineRule="auto"/>
        <w:rPr>
          <w:rFonts w:ascii="Baskerville Old Face" w:hAnsi="Baskerville Old Face"/>
          <w:b/>
        </w:rPr>
      </w:pPr>
      <w:r w:rsidRPr="00E55124">
        <w:rPr>
          <w:rFonts w:ascii="Baskerville Old Face" w:hAnsi="Baskerville Old Face"/>
          <w:b/>
        </w:rPr>
        <w:t>Phylogeny is the ev</w:t>
      </w:r>
      <w:r w:rsidR="00E55124" w:rsidRPr="00E55124">
        <w:rPr>
          <w:rFonts w:ascii="Baskerville Old Face" w:hAnsi="Baskerville Old Face"/>
          <w:b/>
        </w:rPr>
        <w:t>olutionary history of a species.</w:t>
      </w:r>
    </w:p>
    <w:p w:rsidR="00E55124" w:rsidRPr="00E55124" w:rsidRDefault="00E55124" w:rsidP="00E55124">
      <w:pPr>
        <w:pStyle w:val="ListParagraph"/>
        <w:spacing w:line="240" w:lineRule="auto"/>
        <w:rPr>
          <w:rFonts w:ascii="Baskerville Old Face" w:hAnsi="Baskerville Old Face"/>
        </w:rPr>
      </w:pPr>
    </w:p>
    <w:p w:rsidR="00B03DD6" w:rsidRDefault="00B03DD6" w:rsidP="00B03DD6">
      <w:pPr>
        <w:pStyle w:val="ListParagraph"/>
        <w:numPr>
          <w:ilvl w:val="0"/>
          <w:numId w:val="3"/>
        </w:numPr>
        <w:spacing w:line="240" w:lineRule="auto"/>
        <w:rPr>
          <w:rFonts w:ascii="Baskerville Old Face" w:hAnsi="Baskerville Old Face"/>
        </w:rPr>
      </w:pPr>
      <w:r>
        <w:rPr>
          <w:rFonts w:ascii="Baskerville Old Face" w:hAnsi="Baskerville Old Face"/>
        </w:rPr>
        <w:t xml:space="preserve"> The evolution of a species is dependent on changes in the genome of the species.  </w:t>
      </w:r>
      <w:r w:rsidRPr="00B03DD6">
        <w:rPr>
          <w:rFonts w:ascii="Baskerville Old Face" w:hAnsi="Baskerville Old Face"/>
          <w:b/>
        </w:rPr>
        <w:t>Identify</w:t>
      </w:r>
      <w:r>
        <w:rPr>
          <w:rFonts w:ascii="Baskerville Old Face" w:hAnsi="Baskerville Old Face"/>
        </w:rPr>
        <w:t xml:space="preserve"> TWO mechanisms of genetic change, and </w:t>
      </w:r>
      <w:r w:rsidRPr="00B03DD6">
        <w:rPr>
          <w:rFonts w:ascii="Baskerville Old Face" w:hAnsi="Baskerville Old Face"/>
          <w:b/>
        </w:rPr>
        <w:t>explain</w:t>
      </w:r>
      <w:r>
        <w:rPr>
          <w:rFonts w:ascii="Baskerville Old Face" w:hAnsi="Baskerville Old Face"/>
        </w:rPr>
        <w:t xml:space="preserve"> how each affects genetic variation.</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pStyle w:val="ListParagraph"/>
        <w:numPr>
          <w:ilvl w:val="0"/>
          <w:numId w:val="3"/>
        </w:numPr>
        <w:spacing w:line="240" w:lineRule="auto"/>
        <w:rPr>
          <w:rFonts w:ascii="Baskerville Old Face" w:hAnsi="Baskerville Old Face"/>
        </w:rPr>
      </w:pPr>
      <w:r>
        <w:rPr>
          <w:rFonts w:ascii="Baskerville Old Face" w:hAnsi="Baskerville Old Face"/>
        </w:rPr>
        <w:t xml:space="preserve"> </w:t>
      </w:r>
      <w:r w:rsidRPr="00B03DD6">
        <w:rPr>
          <w:rFonts w:ascii="Baskerville Old Face" w:hAnsi="Baskerville Old Face"/>
          <w:b/>
        </w:rPr>
        <w:t>Describe</w:t>
      </w:r>
      <w:r>
        <w:rPr>
          <w:rFonts w:ascii="Baskerville Old Face" w:hAnsi="Baskerville Old Face"/>
        </w:rPr>
        <w:t xml:space="preserve"> TWO types of evidence – other than the comparison of proteins – that can be used to determine the phylogeny of organisms.  </w:t>
      </w:r>
      <w:r w:rsidRPr="00B03DD6">
        <w:rPr>
          <w:rFonts w:ascii="Baskerville Old Face" w:hAnsi="Baskerville Old Face"/>
          <w:b/>
        </w:rPr>
        <w:t>Discuss</w:t>
      </w:r>
      <w:r>
        <w:rPr>
          <w:rFonts w:ascii="Baskerville Old Face" w:hAnsi="Baskerville Old Face"/>
        </w:rPr>
        <w:t xml:space="preserve"> a strength of each type of evidence you described.</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pStyle w:val="ListParagraph"/>
        <w:numPr>
          <w:ilvl w:val="0"/>
          <w:numId w:val="3"/>
        </w:numPr>
        <w:spacing w:line="240" w:lineRule="auto"/>
        <w:rPr>
          <w:rFonts w:ascii="Baskerville Old Face" w:hAnsi="Baskerville Old Face"/>
        </w:rPr>
      </w:pPr>
      <w:r>
        <w:rPr>
          <w:rFonts w:ascii="Baskerville Old Face" w:hAnsi="Baskerville Old Face"/>
        </w:rPr>
        <w:t xml:space="preserve"> Explain why more closely related organisms have more similar cytochrome c.</w:t>
      </w:r>
    </w:p>
    <w:p w:rsidR="00B03DD6" w:rsidRDefault="00B03DD6" w:rsidP="00B03DD6">
      <w:pPr>
        <w:spacing w:line="240" w:lineRule="auto"/>
        <w:rPr>
          <w:rFonts w:ascii="Baskerville Old Face" w:hAnsi="Baskerville Old Face"/>
        </w:rPr>
      </w:pPr>
    </w:p>
    <w:p w:rsidR="00B03DD6" w:rsidRDefault="00B03DD6" w:rsidP="00B03DD6">
      <w:pPr>
        <w:spacing w:line="240" w:lineRule="auto"/>
        <w:rPr>
          <w:rFonts w:ascii="Baskerville Old Face" w:hAnsi="Baskerville Old Face"/>
        </w:rPr>
      </w:pPr>
    </w:p>
    <w:p w:rsidR="00B03DD6" w:rsidRDefault="00B03DD6" w:rsidP="00B03DD6">
      <w:pPr>
        <w:pStyle w:val="ListParagraph"/>
        <w:numPr>
          <w:ilvl w:val="0"/>
          <w:numId w:val="3"/>
        </w:numPr>
        <w:spacing w:line="240" w:lineRule="auto"/>
        <w:rPr>
          <w:rFonts w:ascii="Baskerville Old Face" w:hAnsi="Baskerville Old Face"/>
        </w:rPr>
      </w:pPr>
      <w:r>
        <w:rPr>
          <w:rFonts w:ascii="Baskerville Old Face" w:hAnsi="Baskerville Old Face"/>
        </w:rPr>
        <w:t xml:space="preserve"> What is the main difference between a cladogram and a phylogenetic tree?</w:t>
      </w:r>
    </w:p>
    <w:p w:rsidR="00B03DD6" w:rsidRDefault="00B03DD6" w:rsidP="00B03DD6">
      <w:pPr>
        <w:spacing w:line="240" w:lineRule="auto"/>
        <w:rPr>
          <w:rFonts w:ascii="Baskerville Old Face" w:hAnsi="Baskerville Old Face"/>
        </w:rPr>
      </w:pPr>
    </w:p>
    <w:p w:rsidR="00B03DD6" w:rsidRPr="00B03DD6" w:rsidRDefault="00B03DD6" w:rsidP="00B03DD6">
      <w:pPr>
        <w:pStyle w:val="ListParagraph"/>
        <w:numPr>
          <w:ilvl w:val="0"/>
          <w:numId w:val="3"/>
        </w:numPr>
        <w:spacing w:line="240" w:lineRule="auto"/>
        <w:rPr>
          <w:rFonts w:ascii="Baskerville Old Face" w:hAnsi="Baskerville Old Face"/>
        </w:rPr>
      </w:pPr>
      <w:r>
        <w:rPr>
          <w:rFonts w:ascii="Baskerville Old Face" w:hAnsi="Baskerville Old Face"/>
        </w:rPr>
        <w:t xml:space="preserve"> List four characteristics of the universal common ancestor.</w:t>
      </w:r>
    </w:p>
    <w:sectPr w:rsidR="00B03DD6" w:rsidRPr="00B03DD6" w:rsidSect="003628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C53B8"/>
    <w:multiLevelType w:val="hybridMultilevel"/>
    <w:tmpl w:val="063C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B2570"/>
    <w:multiLevelType w:val="hybridMultilevel"/>
    <w:tmpl w:val="8DEA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94DD7"/>
    <w:multiLevelType w:val="hybridMultilevel"/>
    <w:tmpl w:val="AEDA62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628C8"/>
    <w:rsid w:val="00163564"/>
    <w:rsid w:val="00184C2C"/>
    <w:rsid w:val="003628C8"/>
    <w:rsid w:val="006D516B"/>
    <w:rsid w:val="007F4EB0"/>
    <w:rsid w:val="00B03DD6"/>
    <w:rsid w:val="00E55124"/>
    <w:rsid w:val="00F3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7590"/>
  <w15:docId w15:val="{D491FBD4-6F25-4D6B-BE54-ECAEE0B4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64"/>
    <w:pPr>
      <w:ind w:left="720"/>
      <w:contextualSpacing/>
    </w:pPr>
  </w:style>
  <w:style w:type="paragraph" w:styleId="BalloonText">
    <w:name w:val="Balloon Text"/>
    <w:basedOn w:val="Normal"/>
    <w:link w:val="BalloonTextChar"/>
    <w:uiPriority w:val="99"/>
    <w:semiHidden/>
    <w:unhideWhenUsed/>
    <w:rsid w:val="00E55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24"/>
    <w:rPr>
      <w:rFonts w:ascii="Tahoma" w:hAnsi="Tahoma" w:cs="Tahoma"/>
      <w:sz w:val="16"/>
      <w:szCs w:val="16"/>
    </w:rPr>
  </w:style>
  <w:style w:type="paragraph" w:styleId="BodyText">
    <w:name w:val="Body Text"/>
    <w:basedOn w:val="Normal"/>
    <w:link w:val="BodyTextChar"/>
    <w:uiPriority w:val="1"/>
    <w:qFormat/>
    <w:rsid w:val="00F3534D"/>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3534D"/>
    <w:rPr>
      <w:rFonts w:ascii="Times New Roman" w:eastAsia="Times New Roman" w:hAnsi="Times New Roman"/>
      <w:sz w:val="24"/>
      <w:szCs w:val="24"/>
    </w:rPr>
  </w:style>
  <w:style w:type="paragraph" w:customStyle="1" w:styleId="TableParagraph">
    <w:name w:val="Table Paragraph"/>
    <w:basedOn w:val="Normal"/>
    <w:uiPriority w:val="1"/>
    <w:qFormat/>
    <w:rsid w:val="00F3534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mpardue</dc:creator>
  <cp:keywords/>
  <dc:description/>
  <cp:lastModifiedBy>Pardue, Michelle</cp:lastModifiedBy>
  <cp:revision>2</cp:revision>
  <cp:lastPrinted>2013-02-11T19:28:00Z</cp:lastPrinted>
  <dcterms:created xsi:type="dcterms:W3CDTF">2013-02-11T17:43:00Z</dcterms:created>
  <dcterms:modified xsi:type="dcterms:W3CDTF">2017-02-13T19:35:00Z</dcterms:modified>
</cp:coreProperties>
</file>